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F1" w:rsidRDefault="00337CF1" w:rsidP="00337CF1">
      <w:pPr>
        <w:pStyle w:val="Nadpis5"/>
        <w:spacing w:before="300" w:beforeAutospacing="0" w:after="300" w:afterAutospacing="0"/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  <w:t>I</w:t>
      </w:r>
      <w:r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  <w:t>NFORMÁCIE O SPRACÚVANÍ A OCHRANE OSOBNÝCH ÚDAJOV</w:t>
      </w:r>
    </w:p>
    <w:p w:rsidR="00337CF1" w:rsidRPr="00337CF1" w:rsidRDefault="00337CF1" w:rsidP="00337CF1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 xml:space="preserve">Podľa ustanovení nariadenia európskeho parlamentu a rady (EÚ) 2016/679, z 27. apríla 2016 o ochrane fyzických osôb pri spracúvaní osobných údajov a o voľnom pohybe takýchto údajov, (ďalej len GDPR) a podľa ustanovení zákona 18/2018 </w:t>
      </w:r>
      <w:proofErr w:type="spellStart"/>
      <w:r>
        <w:rPr>
          <w:rFonts w:ascii="Arial" w:hAnsi="Arial" w:cs="Arial"/>
          <w:color w:val="616161"/>
          <w:sz w:val="27"/>
          <w:szCs w:val="27"/>
        </w:rPr>
        <w:t>z.z</w:t>
      </w:r>
      <w:proofErr w:type="spellEnd"/>
      <w:r>
        <w:rPr>
          <w:rFonts w:ascii="Arial" w:hAnsi="Arial" w:cs="Arial"/>
          <w:color w:val="616161"/>
          <w:sz w:val="27"/>
          <w:szCs w:val="27"/>
        </w:rPr>
        <w:t>, z 29. novembra 2017 o ochrane osobných údajov a o zmene a doplnení niektorých zákonov, (ďalej len Zákon).</w:t>
      </w:r>
    </w:p>
    <w:p w:rsidR="00337CF1" w:rsidRDefault="00337CF1" w:rsidP="00337CF1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Za účelom splnenia informačnej povinnosti prevádzkovateľa, ktorá zodpovedá právu dotknutej osoby na informácie, prevádzkovateľ v súlade s ustanovením § 19 zákona a čl. 13 nariadenia poskytuje dotknutej osobe nasledovné informácie:</w:t>
      </w:r>
    </w:p>
    <w:p w:rsidR="00337CF1" w:rsidRDefault="00337CF1" w:rsidP="00337CF1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Style w:val="Zvraznenie"/>
          <w:rFonts w:ascii="Arial" w:eastAsia="Times New Roman" w:hAnsi="Arial" w:cs="Arial"/>
          <w:b/>
          <w:bCs/>
          <w:color w:val="616161"/>
          <w:sz w:val="27"/>
          <w:szCs w:val="27"/>
        </w:rPr>
        <w:t>Identifikačné údaje a kontaktné údaje prevádzkovateľa</w:t>
      </w:r>
      <w:r>
        <w:rPr>
          <w:rFonts w:ascii="Arial" w:eastAsia="Times New Roman" w:hAnsi="Arial" w:cs="Arial"/>
          <w:color w:val="616161"/>
          <w:sz w:val="27"/>
          <w:szCs w:val="27"/>
        </w:rPr>
        <w:t>:  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LT-EUGroup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sr.o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,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Dúlovo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námestie 5/A , Bratislava 82108</w:t>
      </w:r>
    </w:p>
    <w:p w:rsidR="00337CF1" w:rsidRDefault="00337CF1" w:rsidP="00337CF1">
      <w:pPr>
        <w:rPr>
          <w:rFonts w:eastAsia="Times New Roman"/>
        </w:rPr>
      </w:pPr>
      <w:hyperlink r:id="rId6" w:history="1">
        <w:r>
          <w:rPr>
            <w:rStyle w:val="Hypertextovprepojenie"/>
            <w:rFonts w:ascii="Arial" w:eastAsia="Times New Roman" w:hAnsi="Arial" w:cs="Arial"/>
            <w:sz w:val="27"/>
            <w:szCs w:val="27"/>
          </w:rPr>
          <w:t>Email : Info@lt-eugroup.sk</w:t>
        </w:r>
      </w:hyperlink>
      <w:r>
        <w:rPr>
          <w:rFonts w:ascii="Arial" w:eastAsia="Times New Roman" w:hAnsi="Arial" w:cs="Arial"/>
          <w:color w:val="616161"/>
          <w:sz w:val="27"/>
          <w:szCs w:val="27"/>
        </w:rPr>
        <w:t> </w:t>
      </w:r>
    </w:p>
    <w:p w:rsidR="00337CF1" w:rsidRDefault="00337CF1" w:rsidP="00337CF1">
      <w:pPr>
        <w:rPr>
          <w:rFonts w:eastAsia="Times New Roman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Tel . : +421903252202</w:t>
      </w:r>
    </w:p>
    <w:p w:rsidR="00337CF1" w:rsidRDefault="00337CF1" w:rsidP="00337CF1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Webova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> 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Stranka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: </w:t>
      </w:r>
      <w:hyperlink r:id="rId7" w:history="1">
        <w:r>
          <w:rPr>
            <w:rStyle w:val="Hypertextovprepojenie"/>
            <w:rFonts w:ascii="Arial" w:eastAsia="Times New Roman" w:hAnsi="Arial" w:cs="Arial"/>
            <w:sz w:val="27"/>
            <w:szCs w:val="27"/>
          </w:rPr>
          <w:t>www.lt-eugroup.sk</w:t>
        </w:r>
      </w:hyperlink>
      <w:r>
        <w:rPr>
          <w:rFonts w:ascii="Arial" w:eastAsia="Times New Roman" w:hAnsi="Arial" w:cs="Arial"/>
          <w:color w:val="616161"/>
          <w:sz w:val="27"/>
          <w:szCs w:val="27"/>
        </w:rPr>
        <w:t> </w:t>
      </w:r>
    </w:p>
    <w:p w:rsidR="00337CF1" w:rsidRDefault="00337CF1" w:rsidP="00337CF1">
      <w:pPr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br/>
      </w:r>
    </w:p>
    <w:p w:rsidR="006E089A" w:rsidRDefault="006E089A">
      <w:bookmarkStart w:id="0" w:name="_GoBack"/>
      <w:bookmarkEnd w:id="0"/>
    </w:p>
    <w:sectPr w:rsidR="006E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38"/>
    <w:multiLevelType w:val="multilevel"/>
    <w:tmpl w:val="DF18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01601"/>
    <w:multiLevelType w:val="multilevel"/>
    <w:tmpl w:val="AB6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655D2"/>
    <w:multiLevelType w:val="multilevel"/>
    <w:tmpl w:val="1C24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6542D"/>
    <w:multiLevelType w:val="multilevel"/>
    <w:tmpl w:val="39DE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74F35"/>
    <w:multiLevelType w:val="multilevel"/>
    <w:tmpl w:val="E31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E290F"/>
    <w:multiLevelType w:val="multilevel"/>
    <w:tmpl w:val="C03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D193B"/>
    <w:multiLevelType w:val="multilevel"/>
    <w:tmpl w:val="25FE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86"/>
    <w:rsid w:val="00337CF1"/>
    <w:rsid w:val="006E089A"/>
    <w:rsid w:val="00D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CF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337CF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337CF1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37CF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337CF1"/>
    <w:rPr>
      <w:i/>
      <w:iCs/>
    </w:rPr>
  </w:style>
  <w:style w:type="character" w:styleId="Siln">
    <w:name w:val="Strong"/>
    <w:basedOn w:val="Predvolenpsmoodseku"/>
    <w:uiPriority w:val="22"/>
    <w:qFormat/>
    <w:rsid w:val="00337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CF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337CF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337CF1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37CF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337CF1"/>
    <w:rPr>
      <w:i/>
      <w:iCs/>
    </w:rPr>
  </w:style>
  <w:style w:type="character" w:styleId="Siln">
    <w:name w:val="Strong"/>
    <w:basedOn w:val="Predvolenpsmoodseku"/>
    <w:uiPriority w:val="22"/>
    <w:qFormat/>
    <w:rsid w:val="00337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t-eugrou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t-eugroup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Šubrtová</dc:creator>
  <cp:keywords/>
  <dc:description/>
  <cp:lastModifiedBy>Slavomíra Šubrtová</cp:lastModifiedBy>
  <cp:revision>2</cp:revision>
  <dcterms:created xsi:type="dcterms:W3CDTF">2022-11-21T11:24:00Z</dcterms:created>
  <dcterms:modified xsi:type="dcterms:W3CDTF">2022-11-21T11:25:00Z</dcterms:modified>
</cp:coreProperties>
</file>